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999A90">
      <w:pPr>
        <w:rPr>
          <w:rFonts w:hint="eastAsia" w:ascii="微软雅黑" w:hAnsi="微软雅黑" w:eastAsia="微软雅黑" w:cs="微软雅黑"/>
          <w:b/>
          <w:bCs/>
          <w:sz w:val="28"/>
          <w:szCs w:val="28"/>
        </w:rPr>
      </w:pPr>
    </w:p>
    <w:p w14:paraId="7C9DA2A7">
      <w:p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 xml:space="preserve">    </w:t>
      </w:r>
      <w:r>
        <w:rPr>
          <w:rFonts w:hint="eastAsia" w:ascii="微软雅黑" w:hAnsi="微软雅黑" w:eastAsia="微软雅黑" w:cs="微软雅黑"/>
          <w:b/>
          <w:bCs/>
          <w:sz w:val="28"/>
          <w:szCs w:val="28"/>
        </w:rPr>
        <w:t>Tattoo &amp; Document Printer Driver Installation Guide</w:t>
      </w:r>
      <w:r>
        <w:rPr>
          <w:rFonts w:hint="eastAsia" w:ascii="微软雅黑" w:hAnsi="微软雅黑" w:eastAsia="微软雅黑" w:cs="微软雅黑"/>
          <w:b/>
          <w:bCs/>
          <w:sz w:val="28"/>
          <w:szCs w:val="28"/>
          <w:lang w:val="en-US" w:eastAsia="zh-CN"/>
        </w:rPr>
        <w:br w:type="textWrapping"/>
      </w:r>
    </w:p>
    <w:p w14:paraId="3951AADA">
      <w:p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rPr>
        <w:t>Note: The same driver version is applicable to other models. Please follow the same installation procedure.</w:t>
      </w:r>
      <w:r>
        <w:rPr>
          <w:rFonts w:hint="eastAsia" w:ascii="微软雅黑" w:hAnsi="微软雅黑" w:eastAsia="微软雅黑" w:cs="微软雅黑"/>
          <w:b/>
          <w:bCs/>
          <w:sz w:val="28"/>
          <w:szCs w:val="28"/>
          <w:lang w:val="en-US" w:eastAsia="zh-CN"/>
        </w:rPr>
        <w:br w:type="textWrapping"/>
      </w:r>
    </w:p>
    <w:p w14:paraId="41BCE188">
      <w:pPr>
        <w:numPr>
          <w:ilvl w:val="0"/>
          <w:numId w:val="1"/>
        </w:num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Double-click the program to open it</w:t>
      </w:r>
    </w:p>
    <w:p w14:paraId="31152822">
      <w:pPr>
        <w:numPr>
          <w:ilvl w:val="0"/>
          <w:numId w:val="0"/>
        </w:numPr>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1390650" cy="1743075"/>
            <wp:effectExtent l="0" t="0" r="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1390650" cy="1743075"/>
                    </a:xfrm>
                    <a:prstGeom prst="rect">
                      <a:avLst/>
                    </a:prstGeom>
                    <a:noFill/>
                    <a:ln>
                      <a:noFill/>
                    </a:ln>
                  </pic:spPr>
                </pic:pic>
              </a:graphicData>
            </a:graphic>
          </wp:inline>
        </w:drawing>
      </w:r>
    </w:p>
    <w:p w14:paraId="1C82E5FE">
      <w:pPr>
        <w:numPr>
          <w:ilvl w:val="0"/>
          <w:numId w:val="0"/>
        </w:num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2.Turn on the printer, insert the paper, and connect it to the USB port of the computer with a data cable</w:t>
      </w:r>
    </w:p>
    <w:p w14:paraId="38D3C77B">
      <w:pPr>
        <w:numPr>
          <w:ilvl w:val="0"/>
          <w:numId w:val="0"/>
        </w:num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Follow the steps to check the USB port - Start the installation</w:t>
      </w:r>
    </w:p>
    <w:p w14:paraId="5E5D66F0">
      <w:pPr>
        <w:numPr>
          <w:ilvl w:val="0"/>
          <w:numId w:val="0"/>
        </w:numPr>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5273040" cy="2851785"/>
            <wp:effectExtent l="0" t="0" r="3810"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273040" cy="2851785"/>
                    </a:xfrm>
                    <a:prstGeom prst="rect">
                      <a:avLst/>
                    </a:prstGeom>
                    <a:noFill/>
                    <a:ln>
                      <a:noFill/>
                    </a:ln>
                  </pic:spPr>
                </pic:pic>
              </a:graphicData>
            </a:graphic>
          </wp:inline>
        </w:drawing>
      </w:r>
    </w:p>
    <w:p w14:paraId="0EB3C3DD">
      <w:pPr>
        <w:numPr>
          <w:ilvl w:val="0"/>
          <w:numId w:val="0"/>
        </w:numPr>
        <w:rPr>
          <w:rFonts w:hint="eastAsia" w:ascii="微软雅黑" w:hAnsi="微软雅黑" w:eastAsia="微软雅黑" w:cs="微软雅黑"/>
          <w:b/>
          <w:bCs/>
          <w:sz w:val="28"/>
          <w:szCs w:val="28"/>
        </w:rPr>
      </w:pPr>
    </w:p>
    <w:p w14:paraId="53BAB704">
      <w:pPr>
        <w:numPr>
          <w:ilvl w:val="0"/>
          <w:numId w:val="0"/>
        </w:numPr>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rPr>
        <w:drawing>
          <wp:inline distT="0" distB="0" distL="114300" distR="114300">
            <wp:extent cx="5265420" cy="2734945"/>
            <wp:effectExtent l="0" t="0" r="11430" b="825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6"/>
                    <a:stretch>
                      <a:fillRect/>
                    </a:stretch>
                  </pic:blipFill>
                  <pic:spPr>
                    <a:xfrm>
                      <a:off x="0" y="0"/>
                      <a:ext cx="5265420" cy="2734945"/>
                    </a:xfrm>
                    <a:prstGeom prst="rect">
                      <a:avLst/>
                    </a:prstGeom>
                    <a:noFill/>
                    <a:ln>
                      <a:noFill/>
                    </a:ln>
                  </pic:spPr>
                </pic:pic>
              </a:graphicData>
            </a:graphic>
          </wp:inline>
        </w:drawing>
      </w:r>
    </w:p>
    <w:p w14:paraId="4B90EE6F">
      <w:pPr>
        <w:numPr>
          <w:ilvl w:val="0"/>
          <w:numId w:val="0"/>
        </w:numPr>
        <w:rPr>
          <w:rFonts w:hint="eastAsia" w:ascii="微软雅黑" w:hAnsi="微软雅黑" w:eastAsia="微软雅黑" w:cs="微软雅黑"/>
          <w:b/>
          <w:bCs/>
          <w:sz w:val="28"/>
          <w:szCs w:val="28"/>
        </w:rPr>
      </w:pPr>
    </w:p>
    <w:p w14:paraId="446FD6F1">
      <w:pPr>
        <w:numPr>
          <w:ilvl w:val="0"/>
          <w:numId w:val="0"/>
        </w:numPr>
        <w:ind w:leftChars="0"/>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3952875" cy="3876675"/>
            <wp:effectExtent l="0" t="0" r="9525" b="952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7"/>
                    <a:stretch>
                      <a:fillRect/>
                    </a:stretch>
                  </pic:blipFill>
                  <pic:spPr>
                    <a:xfrm>
                      <a:off x="0" y="0"/>
                      <a:ext cx="3952875" cy="3876675"/>
                    </a:xfrm>
                    <a:prstGeom prst="rect">
                      <a:avLst/>
                    </a:prstGeom>
                    <a:noFill/>
                    <a:ln>
                      <a:noFill/>
                    </a:ln>
                  </pic:spPr>
                </pic:pic>
              </a:graphicData>
            </a:graphic>
          </wp:inline>
        </w:drawing>
      </w:r>
    </w:p>
    <w:p w14:paraId="21F6490F">
      <w:pPr>
        <w:numPr>
          <w:ilvl w:val="0"/>
          <w:numId w:val="0"/>
        </w:numPr>
        <w:ind w:leftChars="0"/>
        <w:rPr>
          <w:rFonts w:hint="eastAsia" w:ascii="微软雅黑" w:hAnsi="微软雅黑" w:eastAsia="微软雅黑" w:cs="微软雅黑"/>
          <w:b/>
          <w:bCs/>
          <w:sz w:val="28"/>
          <w:szCs w:val="28"/>
        </w:rPr>
      </w:pPr>
    </w:p>
    <w:p w14:paraId="0D9A0DD8">
      <w:pPr>
        <w:numPr>
          <w:ilvl w:val="0"/>
          <w:numId w:val="0"/>
        </w:numPr>
        <w:ind w:leftChars="0"/>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3</w:t>
      </w:r>
      <w:r>
        <w:rPr>
          <w:rFonts w:hint="eastAsia" w:ascii="微软雅黑" w:hAnsi="微软雅黑" w:eastAsia="微软雅黑" w:cs="微软雅黑"/>
          <w:b/>
          <w:bCs/>
          <w:sz w:val="28"/>
          <w:szCs w:val="28"/>
          <w:lang w:val="en-US" w:eastAsia="zh-CN"/>
        </w:rPr>
        <w:t>.</w:t>
      </w:r>
      <w:r>
        <w:rPr>
          <w:rFonts w:hint="eastAsia" w:ascii="微软雅黑" w:hAnsi="微软雅黑" w:eastAsia="微软雅黑" w:cs="微软雅黑"/>
          <w:b/>
          <w:bCs/>
          <w:sz w:val="28"/>
          <w:szCs w:val="28"/>
        </w:rPr>
        <w:t>After the driver is installed, an interface will appear showing the driver number. Click "Options", then select the corresponding document / tattoo print mode to switch.</w:t>
      </w:r>
    </w:p>
    <w:p w14:paraId="7219C303">
      <w:pPr>
        <w:numPr>
          <w:ilvl w:val="0"/>
          <w:numId w:val="0"/>
        </w:numPr>
        <w:ind w:leftChars="0"/>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4333875" cy="4933950"/>
            <wp:effectExtent l="0" t="0" r="9525"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4333875" cy="4933950"/>
                    </a:xfrm>
                    <a:prstGeom prst="rect">
                      <a:avLst/>
                    </a:prstGeom>
                    <a:noFill/>
                    <a:ln>
                      <a:noFill/>
                    </a:ln>
                  </pic:spPr>
                </pic:pic>
              </a:graphicData>
            </a:graphic>
          </wp:inline>
        </w:drawing>
      </w:r>
    </w:p>
    <w:p w14:paraId="0F5B0F29">
      <w:pPr>
        <w:numPr>
          <w:ilvl w:val="0"/>
          <w:numId w:val="0"/>
        </w:numPr>
        <w:ind w:leftChars="0"/>
        <w:rPr>
          <w:rFonts w:hint="eastAsia" w:ascii="微软雅黑" w:hAnsi="微软雅黑" w:eastAsia="微软雅黑" w:cs="微软雅黑"/>
          <w:b/>
          <w:bCs/>
          <w:sz w:val="28"/>
          <w:szCs w:val="28"/>
        </w:rPr>
      </w:pPr>
    </w:p>
    <w:p w14:paraId="44135A10">
      <w:pPr>
        <w:numPr>
          <w:ilvl w:val="0"/>
          <w:numId w:val="0"/>
        </w:numPr>
        <w:ind w:leftChars="0"/>
        <w:rPr>
          <w:rFonts w:hint="eastAsia" w:ascii="微软雅黑" w:hAnsi="微软雅黑" w:eastAsia="微软雅黑" w:cs="微软雅黑"/>
          <w:b/>
          <w:bCs/>
          <w:sz w:val="28"/>
          <w:szCs w:val="28"/>
        </w:rPr>
      </w:pPr>
      <w:bookmarkStart w:id="0" w:name="_GoBack"/>
      <w:r>
        <w:rPr>
          <w:rFonts w:hint="eastAsia" w:ascii="微软雅黑" w:hAnsi="微软雅黑" w:eastAsia="微软雅黑" w:cs="微软雅黑"/>
          <w:b/>
          <w:bCs/>
          <w:sz w:val="28"/>
          <w:szCs w:val="28"/>
        </w:rPr>
        <w:drawing>
          <wp:inline distT="0" distB="0" distL="114300" distR="114300">
            <wp:extent cx="5268595" cy="3394710"/>
            <wp:effectExtent l="0" t="0" r="8255" b="1524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9"/>
                    <a:stretch>
                      <a:fillRect/>
                    </a:stretch>
                  </pic:blipFill>
                  <pic:spPr>
                    <a:xfrm>
                      <a:off x="0" y="0"/>
                      <a:ext cx="5268595" cy="3394710"/>
                    </a:xfrm>
                    <a:prstGeom prst="rect">
                      <a:avLst/>
                    </a:prstGeom>
                    <a:noFill/>
                    <a:ln>
                      <a:noFill/>
                    </a:ln>
                  </pic:spPr>
                </pic:pic>
              </a:graphicData>
            </a:graphic>
          </wp:inline>
        </w:drawing>
      </w:r>
      <w:bookmarkEnd w:id="0"/>
    </w:p>
    <w:p w14:paraId="20C149F5">
      <w:pPr>
        <w:numPr>
          <w:ilvl w:val="0"/>
          <w:numId w:val="0"/>
        </w:numPr>
        <w:ind w:leftChars="0"/>
        <w:rPr>
          <w:rFonts w:hint="eastAsia" w:ascii="微软雅黑" w:hAnsi="微软雅黑" w:eastAsia="微软雅黑" w:cs="微软雅黑"/>
          <w:b/>
          <w:bCs/>
          <w:sz w:val="28"/>
          <w:szCs w:val="28"/>
        </w:rPr>
      </w:pPr>
    </w:p>
    <w:p w14:paraId="2C4D625C">
      <w:pPr>
        <w:widowControl w:val="0"/>
        <w:numPr>
          <w:ilvl w:val="0"/>
          <w:numId w:val="0"/>
        </w:numPr>
        <w:jc w:val="both"/>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4.Click "Print Test Page", the printer can correctly output the test page. This indicates that the driver installation was successful. When printing with other software, select the A4 Printer device driver number to assign it to the printer.</w:t>
      </w:r>
    </w:p>
    <w:p w14:paraId="72919A04">
      <w:pPr>
        <w:numPr>
          <w:ilvl w:val="0"/>
          <w:numId w:val="0"/>
        </w:numPr>
        <w:ind w:leftChars="0"/>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4381500" cy="4914900"/>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0"/>
                    <a:stretch>
                      <a:fillRect/>
                    </a:stretch>
                  </pic:blipFill>
                  <pic:spPr>
                    <a:xfrm>
                      <a:off x="0" y="0"/>
                      <a:ext cx="4381500" cy="4914900"/>
                    </a:xfrm>
                    <a:prstGeom prst="rect">
                      <a:avLst/>
                    </a:prstGeom>
                    <a:noFill/>
                    <a:ln>
                      <a:noFill/>
                    </a:ln>
                  </pic:spPr>
                </pic:pic>
              </a:graphicData>
            </a:graphic>
          </wp:inline>
        </w:drawing>
      </w:r>
    </w:p>
    <w:p w14:paraId="1BCE67EB">
      <w:pPr>
        <w:numPr>
          <w:ilvl w:val="0"/>
          <w:numId w:val="0"/>
        </w:numPr>
        <w:ind w:leftChars="0"/>
        <w:rPr>
          <w:rFonts w:hint="eastAsia" w:ascii="微软雅黑" w:hAnsi="微软雅黑" w:eastAsia="微软雅黑" w:cs="微软雅黑"/>
          <w:b/>
          <w:bCs/>
          <w:sz w:val="28"/>
          <w:szCs w:val="28"/>
        </w:rPr>
      </w:pPr>
    </w:p>
    <w:p w14:paraId="54798E3A">
      <w:pPr>
        <w:numPr>
          <w:ilvl w:val="0"/>
          <w:numId w:val="0"/>
        </w:numPr>
        <w:ind w:leftChars="0"/>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5270500" cy="5992495"/>
            <wp:effectExtent l="0" t="0" r="6350" b="825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1"/>
                    <a:stretch>
                      <a:fillRect/>
                    </a:stretch>
                  </pic:blipFill>
                  <pic:spPr>
                    <a:xfrm>
                      <a:off x="0" y="0"/>
                      <a:ext cx="5270500" cy="5992495"/>
                    </a:xfrm>
                    <a:prstGeom prst="rect">
                      <a:avLst/>
                    </a:prstGeom>
                    <a:noFill/>
                    <a:ln>
                      <a:noFill/>
                    </a:ln>
                  </pic:spPr>
                </pic:pic>
              </a:graphicData>
            </a:graphic>
          </wp:inline>
        </w:drawing>
      </w:r>
    </w:p>
    <w:p w14:paraId="6CB4A11D">
      <w:pPr>
        <w:numPr>
          <w:ilvl w:val="0"/>
          <w:numId w:val="0"/>
        </w:numPr>
        <w:ind w:leftChars="0"/>
        <w:rPr>
          <w:rFonts w:hint="eastAsia" w:ascii="微软雅黑" w:hAnsi="微软雅黑" w:eastAsia="微软雅黑" w:cs="微软雅黑"/>
          <w:b/>
          <w:bCs/>
          <w:sz w:val="28"/>
          <w:szCs w:val="28"/>
        </w:rPr>
      </w:pPr>
    </w:p>
    <w:p w14:paraId="30BBE8ED">
      <w:pPr>
        <w:numPr>
          <w:ilvl w:val="0"/>
          <w:numId w:val="0"/>
        </w:numPr>
        <w:ind w:leftChars="0"/>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5265420" cy="4603115"/>
            <wp:effectExtent l="0" t="0" r="11430" b="698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2"/>
                    <a:stretch>
                      <a:fillRect/>
                    </a:stretch>
                  </pic:blipFill>
                  <pic:spPr>
                    <a:xfrm>
                      <a:off x="0" y="0"/>
                      <a:ext cx="5265420" cy="4603115"/>
                    </a:xfrm>
                    <a:prstGeom prst="rect">
                      <a:avLst/>
                    </a:prstGeom>
                    <a:noFill/>
                    <a:ln>
                      <a:noFill/>
                    </a:ln>
                  </pic:spPr>
                </pic:pic>
              </a:graphicData>
            </a:graphic>
          </wp:inline>
        </w:drawing>
      </w:r>
    </w:p>
    <w:p w14:paraId="7E88AFC7">
      <w:pPr>
        <w:numPr>
          <w:ilvl w:val="0"/>
          <w:numId w:val="0"/>
        </w:numPr>
        <w:ind w:leftChars="0"/>
        <w:rPr>
          <w:rFonts w:hint="eastAsia" w:ascii="微软雅黑" w:hAnsi="微软雅黑" w:eastAsia="微软雅黑" w:cs="微软雅黑"/>
          <w:b/>
          <w:bCs/>
          <w:sz w:val="28"/>
          <w:szCs w:val="28"/>
        </w:rPr>
      </w:pPr>
    </w:p>
    <w:p w14:paraId="16FD51B5">
      <w:pPr>
        <w:numPr>
          <w:ilvl w:val="0"/>
          <w:numId w:val="2"/>
        </w:numPr>
        <w:ind w:leftChars="0"/>
        <w:rPr>
          <w:rFonts w:hint="eastAsia" w:ascii="微软雅黑" w:hAnsi="微软雅黑" w:eastAsia="微软雅黑" w:cs="微软雅黑"/>
          <w:b/>
          <w:bCs/>
          <w:sz w:val="28"/>
          <w:szCs w:val="28"/>
          <w:lang w:val="en-US" w:eastAsia="zh-CN"/>
        </w:rPr>
      </w:pPr>
      <w:r>
        <w:rPr>
          <w:rFonts w:hint="eastAsia" w:ascii="微软雅黑" w:hAnsi="微软雅黑" w:eastAsia="微软雅黑" w:cs="微软雅黑"/>
          <w:b/>
          <w:bCs/>
          <w:sz w:val="28"/>
          <w:szCs w:val="28"/>
          <w:lang w:val="en-US" w:eastAsia="zh-CN"/>
        </w:rPr>
        <w:t>Printed demonstration</w:t>
      </w:r>
    </w:p>
    <w:p w14:paraId="33E504E2">
      <w:pPr>
        <w:numPr>
          <w:ilvl w:val="0"/>
          <w:numId w:val="0"/>
        </w:numPr>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5273040" cy="3674110"/>
            <wp:effectExtent l="0" t="0" r="3810" b="254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3"/>
                    <a:stretch>
                      <a:fillRect/>
                    </a:stretch>
                  </pic:blipFill>
                  <pic:spPr>
                    <a:xfrm>
                      <a:off x="0" y="0"/>
                      <a:ext cx="5273040" cy="3674110"/>
                    </a:xfrm>
                    <a:prstGeom prst="rect">
                      <a:avLst/>
                    </a:prstGeom>
                    <a:noFill/>
                    <a:ln>
                      <a:noFill/>
                    </a:ln>
                  </pic:spPr>
                </pic:pic>
              </a:graphicData>
            </a:graphic>
          </wp:inline>
        </w:drawing>
      </w:r>
    </w:p>
    <w:p w14:paraId="16448F9D">
      <w:pPr>
        <w:numPr>
          <w:ilvl w:val="0"/>
          <w:numId w:val="0"/>
        </w:numPr>
        <w:rPr>
          <w:rFonts w:hint="eastAsia" w:ascii="微软雅黑" w:hAnsi="微软雅黑" w:eastAsia="微软雅黑" w:cs="微软雅黑"/>
          <w:b/>
          <w:bCs/>
          <w:sz w:val="28"/>
          <w:szCs w:val="28"/>
        </w:rPr>
      </w:pPr>
    </w:p>
    <w:p w14:paraId="02657BE3">
      <w:pPr>
        <w:numPr>
          <w:ilvl w:val="0"/>
          <w:numId w:val="0"/>
        </w:numPr>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drawing>
          <wp:inline distT="0" distB="0" distL="114300" distR="114300">
            <wp:extent cx="5269230" cy="4420870"/>
            <wp:effectExtent l="0" t="0" r="7620" b="1778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4"/>
                    <a:stretch>
                      <a:fillRect/>
                    </a:stretch>
                  </pic:blipFill>
                  <pic:spPr>
                    <a:xfrm>
                      <a:off x="0" y="0"/>
                      <a:ext cx="5269230" cy="4420870"/>
                    </a:xfrm>
                    <a:prstGeom prst="rect">
                      <a:avLst/>
                    </a:prstGeom>
                    <a:noFill/>
                    <a:ln>
                      <a:noFill/>
                    </a:ln>
                  </pic:spPr>
                </pic:pic>
              </a:graphicData>
            </a:graphic>
          </wp:inline>
        </w:drawing>
      </w:r>
    </w:p>
    <w:p w14:paraId="1DEE546F">
      <w:pPr>
        <w:numPr>
          <w:ilvl w:val="0"/>
          <w:numId w:val="0"/>
        </w:numPr>
        <w:rPr>
          <w:rFonts w:hint="eastAsia" w:ascii="微软雅黑" w:hAnsi="微软雅黑" w:eastAsia="微软雅黑" w:cs="微软雅黑"/>
          <w:b/>
          <w:bCs/>
          <w:sz w:val="28"/>
          <w:szCs w:val="28"/>
        </w:rPr>
      </w:pPr>
    </w:p>
    <w:p w14:paraId="2A85D98B">
      <w:pPr>
        <w:numPr>
          <w:ilvl w:val="0"/>
          <w:numId w:val="0"/>
        </w:numPr>
        <w:rPr>
          <w:rFonts w:hint="eastAsia" w:ascii="微软雅黑" w:hAnsi="微软雅黑" w:eastAsia="微软雅黑" w:cs="微软雅黑"/>
          <w:b/>
          <w:bCs/>
          <w:sz w:val="28"/>
          <w:szCs w:val="28"/>
        </w:rPr>
      </w:pPr>
    </w:p>
    <w:p w14:paraId="056BF03B">
      <w:pPr>
        <w:numPr>
          <w:ilvl w:val="0"/>
          <w:numId w:val="0"/>
        </w:numPr>
        <w:rPr>
          <w:rFonts w:hint="eastAsia" w:ascii="微软雅黑" w:hAnsi="微软雅黑" w:eastAsia="微软雅黑" w:cs="微软雅黑"/>
          <w:b/>
          <w:bCs/>
          <w:sz w:val="28"/>
          <w:szCs w:val="28"/>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41A33C"/>
    <w:multiLevelType w:val="singleLevel"/>
    <w:tmpl w:val="9941A33C"/>
    <w:lvl w:ilvl="0" w:tentative="0">
      <w:start w:val="5"/>
      <w:numFmt w:val="decimal"/>
      <w:lvlText w:val="%1."/>
      <w:lvlJc w:val="left"/>
      <w:pPr>
        <w:tabs>
          <w:tab w:val="left" w:pos="312"/>
        </w:tabs>
      </w:pPr>
    </w:lvl>
  </w:abstractNum>
  <w:abstractNum w:abstractNumId="1">
    <w:nsid w:val="287D20FB"/>
    <w:multiLevelType w:val="singleLevel"/>
    <w:tmpl w:val="287D20FB"/>
    <w:lvl w:ilvl="0" w:tentative="0">
      <w:start w:val="1"/>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B04049C"/>
    <w:rsid w:val="0E0611A7"/>
    <w:rsid w:val="1567726B"/>
    <w:rsid w:val="1C8C7AF3"/>
    <w:rsid w:val="30142680"/>
    <w:rsid w:val="38AF2FBD"/>
    <w:rsid w:val="5554750F"/>
    <w:rsid w:val="626E6442"/>
    <w:rsid w:val="64AD7CEF"/>
    <w:rsid w:val="66143B7C"/>
    <w:rsid w:val="6A8B52B5"/>
    <w:rsid w:val="788572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119</Words>
  <Characters>625</Characters>
  <Lines>0</Lines>
  <Paragraphs>0</Paragraphs>
  <TotalTime>29</TotalTime>
  <ScaleCrop>false</ScaleCrop>
  <LinksUpToDate>false</LinksUpToDate>
  <CharactersWithSpaces>749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2025-06-14T08:50:00Z</dcterms:created>
  <dc:creator>Administrator</dc:creator>
  <cp:lastModifiedBy>美恒通售后技术</cp:lastModifiedBy>
  <dcterms:modified xsi:type="dcterms:W3CDTF">2026-06-10T06:06:05Z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eyJoZGlkIjoiNDZiOTc3YjIxMTM1NzhkMmYzMjI4ZmMzOGNhNmNjOTciLCJ1c2VySWQiOiIxMDExNjQ5MDQxIn0=</vt:lpwstr>
  </property>
  <property fmtid="{D5CDD505-2E9C-101B-9397-08002B2CF9AE}" pid="4" name="ICV">
    <vt:lpwstr>90459BDDF2724C939DE3448581A3D51D_12</vt:lpwstr>
  </property>
</Properties>
</file>